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04" w:rsidRDefault="00696804" w:rsidP="00696804">
      <w:pPr>
        <w:pStyle w:val="a3"/>
        <w:shd w:val="clear" w:color="auto" w:fill="FFFFFF"/>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РЕГЛАМЕНТ</w:t>
      </w:r>
    </w:p>
    <w:p w:rsidR="00696804" w:rsidRDefault="00696804" w:rsidP="00696804">
      <w:pPr>
        <w:pStyle w:val="a3"/>
        <w:shd w:val="clear" w:color="auto" w:fill="FFFFFF"/>
        <w:spacing w:before="0" w:beforeAutospacing="0" w:after="0" w:afterAutospacing="0"/>
        <w:jc w:val="center"/>
        <w:rPr>
          <w:rFonts w:ascii="Arial" w:hAnsi="Arial" w:cs="Arial"/>
          <w:color w:val="666666"/>
          <w:sz w:val="18"/>
          <w:szCs w:val="18"/>
        </w:rPr>
      </w:pPr>
      <w:r>
        <w:rPr>
          <w:rFonts w:ascii="Arial" w:hAnsi="Arial" w:cs="Arial"/>
          <w:color w:val="666666"/>
          <w:sz w:val="18"/>
          <w:szCs w:val="18"/>
        </w:rPr>
        <w:t>межведомственного взаимодействия субъектов районной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696804" w:rsidRDefault="00696804" w:rsidP="00696804">
      <w:pPr>
        <w:pStyle w:val="a3"/>
        <w:shd w:val="clear" w:color="auto" w:fill="FFFFFF"/>
        <w:spacing w:before="0" w:beforeAutospacing="0" w:after="0" w:afterAutospacing="0"/>
        <w:ind w:left="720"/>
        <w:jc w:val="center"/>
        <w:rPr>
          <w:rFonts w:ascii="Arial" w:hAnsi="Arial" w:cs="Arial"/>
          <w:color w:val="666666"/>
          <w:sz w:val="18"/>
          <w:szCs w:val="18"/>
        </w:rPr>
      </w:pPr>
      <w:r>
        <w:rPr>
          <w:rFonts w:ascii="Arial" w:hAnsi="Arial" w:cs="Arial"/>
          <w:color w:val="666666"/>
          <w:sz w:val="18"/>
          <w:szCs w:val="18"/>
        </w:rPr>
        <w:t>1.      </w:t>
      </w:r>
      <w:r>
        <w:rPr>
          <w:rFonts w:ascii="Arial" w:hAnsi="Arial" w:cs="Arial"/>
          <w:color w:val="666666"/>
          <w:sz w:val="18"/>
          <w:szCs w:val="18"/>
          <w:u w:val="single"/>
        </w:rPr>
        <w:t>Общие положения</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1.1.   </w:t>
      </w:r>
      <w:proofErr w:type="gramStart"/>
      <w:r>
        <w:rPr>
          <w:rFonts w:ascii="Arial" w:hAnsi="Arial" w:cs="Arial"/>
          <w:color w:val="666666"/>
          <w:sz w:val="18"/>
          <w:szCs w:val="18"/>
        </w:rPr>
        <w:t>Регламент межведомственного взаимодействия субъектов районной системы комплексной реабилитации и ресоциализации лиц потребляющих наркотические средства и психотропные вещества в немедицинских целях (далее – регламент) разработан в целях реализации на территории Светлоярского муниципального района подпрограммы</w:t>
      </w:r>
      <w:r>
        <w:rPr>
          <w:rFonts w:ascii="Arial" w:hAnsi="Arial" w:cs="Arial"/>
          <w:color w:val="666666"/>
          <w:sz w:val="18"/>
          <w:szCs w:val="18"/>
        </w:rPr>
        <w:br/>
        <w:t> "Комплексная реабилитация и ресоциализация лиц, потребляющих наркотические средства и психотропные вещества в немедицинских целях" государственной программы Российской Федерации "Противодействие незаконному обороту наркотиков", утвержденной постановлением Правительства Российской Федерации от</w:t>
      </w:r>
      <w:proofErr w:type="gramEnd"/>
      <w:r>
        <w:rPr>
          <w:rFonts w:ascii="Arial" w:hAnsi="Arial" w:cs="Arial"/>
          <w:color w:val="666666"/>
          <w:sz w:val="18"/>
          <w:szCs w:val="18"/>
        </w:rPr>
        <w:t xml:space="preserve"> 15.04.2014 № 299, а также создания регионального сегмента Национальной системы комплексной реабилитации и ресоциализации потребителей наркотических средств и психотропных веществ (далее – региональный сегмент).</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1.2.   Цель межведомственного взаимодействия – формирование многоуровневой системы, обеспечивающей своевременное выявление и лечение лиц, незаконно потребляющих наркотики, реабилитацию и восстановление их социального и общественного статуса, а также улучшение качества и увеличение продолжительности жизни лиц, больных наркоманией.</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1.3.   Субъекты районной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696804" w:rsidRDefault="00696804" w:rsidP="00696804">
      <w:pPr>
        <w:pStyle w:val="a3"/>
        <w:shd w:val="clear" w:color="auto" w:fill="FFFFFF"/>
        <w:spacing w:before="0" w:beforeAutospacing="0" w:after="0" w:afterAutospacing="0"/>
        <w:ind w:left="1406"/>
        <w:rPr>
          <w:rFonts w:ascii="Arial" w:hAnsi="Arial" w:cs="Arial"/>
          <w:color w:val="666666"/>
          <w:sz w:val="18"/>
          <w:szCs w:val="18"/>
        </w:rPr>
      </w:pPr>
      <w:r>
        <w:rPr>
          <w:rFonts w:ascii="Arial" w:hAnsi="Arial" w:cs="Arial"/>
          <w:color w:val="666666"/>
          <w:sz w:val="18"/>
          <w:szCs w:val="18"/>
        </w:rPr>
        <w:t>-        антинаркотическая комиссия Светлоярского муниципального района Волгоградской области;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отдел внутренних дел МВД  РФ по Светлоярскому району;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        3 отдел Оперативной службы УФСКН  России по Волгоградской области;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w:t>
      </w:r>
      <w:r>
        <w:rPr>
          <w:rStyle w:val="a4"/>
          <w:rFonts w:ascii="Arial" w:hAnsi="Arial" w:cs="Arial"/>
          <w:color w:val="666666"/>
          <w:sz w:val="18"/>
          <w:szCs w:val="18"/>
        </w:rPr>
        <w:t>-        </w:t>
      </w:r>
      <w:r>
        <w:rPr>
          <w:rFonts w:ascii="Arial" w:hAnsi="Arial" w:cs="Arial"/>
          <w:color w:val="666666"/>
          <w:sz w:val="18"/>
          <w:szCs w:val="18"/>
        </w:rPr>
        <w:t>ГКУ «Центр социальной защиты населения по Светлоярскому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району»;  </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       отдел образования администрации  Светлоярского муниципального</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района Волгоградской области;                                 </w:t>
      </w:r>
    </w:p>
    <w:p w:rsidR="00696804" w:rsidRDefault="00696804" w:rsidP="00696804">
      <w:pPr>
        <w:pStyle w:val="a3"/>
        <w:shd w:val="clear" w:color="auto" w:fill="FFFFFF"/>
        <w:spacing w:before="0" w:beforeAutospacing="0" w:after="0" w:afterAutospacing="0"/>
        <w:ind w:left="1406"/>
        <w:rPr>
          <w:rFonts w:ascii="Arial" w:hAnsi="Arial" w:cs="Arial"/>
          <w:color w:val="666666"/>
          <w:sz w:val="18"/>
          <w:szCs w:val="18"/>
        </w:rPr>
      </w:pPr>
      <w:r>
        <w:rPr>
          <w:rFonts w:ascii="Arial" w:hAnsi="Arial" w:cs="Arial"/>
          <w:color w:val="666666"/>
          <w:sz w:val="18"/>
          <w:szCs w:val="18"/>
        </w:rPr>
        <w:t> -       отдел по делам молодежи, культуре, спорту и туризму администрации  Светлоярского муниципального района Волгоградской области;</w:t>
      </w:r>
    </w:p>
    <w:p w:rsidR="00696804" w:rsidRDefault="00696804" w:rsidP="00696804">
      <w:pPr>
        <w:pStyle w:val="a3"/>
        <w:shd w:val="clear" w:color="auto" w:fill="FFFFFF"/>
        <w:spacing w:before="0" w:beforeAutospacing="0" w:after="0" w:afterAutospacing="0"/>
        <w:ind w:left="1406"/>
        <w:rPr>
          <w:rFonts w:ascii="Arial" w:hAnsi="Arial" w:cs="Arial"/>
          <w:color w:val="666666"/>
          <w:sz w:val="18"/>
          <w:szCs w:val="18"/>
        </w:rPr>
      </w:pPr>
      <w:r>
        <w:rPr>
          <w:rFonts w:ascii="Arial" w:hAnsi="Arial" w:cs="Arial"/>
          <w:color w:val="666666"/>
          <w:sz w:val="18"/>
          <w:szCs w:val="18"/>
        </w:rPr>
        <w:t> -       комиссия по делам несовершеннолетних и защите их прав администрации Светлоярского муниципального района Волгоградской области;</w:t>
      </w:r>
    </w:p>
    <w:p w:rsidR="00696804" w:rsidRDefault="00696804" w:rsidP="00696804">
      <w:pPr>
        <w:pStyle w:val="a3"/>
        <w:shd w:val="clear" w:color="auto" w:fill="FFFFFF"/>
        <w:spacing w:before="0" w:beforeAutospacing="0" w:after="0" w:afterAutospacing="0"/>
        <w:ind w:left="1406"/>
        <w:rPr>
          <w:rFonts w:ascii="Arial" w:hAnsi="Arial" w:cs="Arial"/>
          <w:color w:val="666666"/>
          <w:sz w:val="18"/>
          <w:szCs w:val="18"/>
        </w:rPr>
      </w:pPr>
      <w:r>
        <w:rPr>
          <w:rFonts w:ascii="Arial" w:hAnsi="Arial" w:cs="Arial"/>
          <w:color w:val="666666"/>
          <w:sz w:val="18"/>
          <w:szCs w:val="18"/>
        </w:rPr>
        <w:t> -       ГКУ «Светлоярский центр  занятости  населения;  </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        ГБУЗ «Светлоярская ЦРБ»;</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       общественные организации, объединения, волонтерские отряды.</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       филиал по Светлоярскому району ФКУ УИИ УФСИН России </w:t>
      </w:r>
      <w:proofErr w:type="gramStart"/>
      <w:r>
        <w:rPr>
          <w:rFonts w:ascii="Arial" w:hAnsi="Arial" w:cs="Arial"/>
          <w:color w:val="666666"/>
          <w:sz w:val="18"/>
          <w:szCs w:val="18"/>
        </w:rPr>
        <w:t>по</w:t>
      </w:r>
      <w:proofErr w:type="gramEnd"/>
      <w:r>
        <w:rPr>
          <w:rFonts w:ascii="Arial" w:hAnsi="Arial" w:cs="Arial"/>
          <w:color w:val="666666"/>
          <w:sz w:val="18"/>
          <w:szCs w:val="18"/>
        </w:rPr>
        <w:t>       </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Волгоградской области.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1.4.   Мероприятия, осуществляемые в соответствии с данным регламентом, реализуются в отношении граждан, в том числе и несовершеннолетних:</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давших добровольное согласие (в т.ч. законных представителей, попечителей и т.п.) на прохождение курсов лечения, социальной реабилитации и ресоциализации вследствие потребления наркотиков;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proofErr w:type="gramStart"/>
      <w:r>
        <w:rPr>
          <w:rFonts w:ascii="Arial" w:hAnsi="Arial" w:cs="Arial"/>
          <w:color w:val="666666"/>
          <w:sz w:val="18"/>
          <w:szCs w:val="18"/>
        </w:rPr>
        <w:t>-        в отношении лиц, которым в установленном законом порядке судом предписано пройти курсы лечения и реабилитации от наркотической зависимости (статья 72.1, часть 5 статьи 73, статьи 82.1 Уголовного кодекса Российской Федерации), а также при назначении административного наказания за потребление наркотических средств и писхотропных веществ без назначения врача пройти диагностику, профилактические мероприятия, лечение от наркомании, медицинскую и социальную реабилитацию (часть 2.1 статьи</w:t>
      </w:r>
      <w:proofErr w:type="gramEnd"/>
      <w:r>
        <w:rPr>
          <w:rFonts w:ascii="Arial" w:hAnsi="Arial" w:cs="Arial"/>
          <w:color w:val="666666"/>
          <w:sz w:val="18"/>
          <w:szCs w:val="18"/>
        </w:rPr>
        <w:t xml:space="preserve"> </w:t>
      </w:r>
      <w:proofErr w:type="gramStart"/>
      <w:r>
        <w:rPr>
          <w:rFonts w:ascii="Arial" w:hAnsi="Arial" w:cs="Arial"/>
          <w:color w:val="666666"/>
          <w:sz w:val="18"/>
          <w:szCs w:val="18"/>
        </w:rPr>
        <w:t>4.1 Кодекса Российской Федерации об административных правонарушениях);</w:t>
      </w:r>
      <w:proofErr w:type="gramEnd"/>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 отношении лиц, освободившихся из мест лишения свободы, которые ранее потребляли наркотики и болели наркозависимостью.</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1.5.   Координацию деятельности участников районной системы комплексной реабилитации и ресоциализации лиц потребляющих наркотические средства и психотропные вещества в немедицинских целях на территории Светлоярского муниципального района Волгоградской области  осуществляет районная антинаркотическая комиссия.</w:t>
      </w:r>
    </w:p>
    <w:p w:rsidR="00696804" w:rsidRDefault="00696804" w:rsidP="00696804">
      <w:pPr>
        <w:pStyle w:val="a3"/>
        <w:shd w:val="clear" w:color="auto" w:fill="FFFFFF"/>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696804" w:rsidRDefault="00696804" w:rsidP="00696804">
      <w:pPr>
        <w:pStyle w:val="a3"/>
        <w:shd w:val="clear" w:color="auto" w:fill="FFFFFF"/>
        <w:spacing w:before="0" w:beforeAutospacing="0" w:after="0" w:afterAutospacing="0"/>
        <w:jc w:val="center"/>
        <w:rPr>
          <w:rFonts w:ascii="Arial" w:hAnsi="Arial" w:cs="Arial"/>
          <w:color w:val="666666"/>
          <w:sz w:val="18"/>
          <w:szCs w:val="18"/>
        </w:rPr>
      </w:pPr>
      <w:r>
        <w:rPr>
          <w:rFonts w:ascii="Arial" w:hAnsi="Arial" w:cs="Arial"/>
          <w:color w:val="666666"/>
          <w:sz w:val="18"/>
          <w:szCs w:val="18"/>
        </w:rPr>
        <w:t>2. </w:t>
      </w:r>
      <w:r>
        <w:rPr>
          <w:rFonts w:ascii="Arial" w:hAnsi="Arial" w:cs="Arial"/>
          <w:color w:val="666666"/>
          <w:sz w:val="18"/>
          <w:szCs w:val="18"/>
          <w:u w:val="single"/>
        </w:rPr>
        <w:t>Основные понятия</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2.1.   Потребители наркотиков – лица, допускающие потребление наркотических средств или психотропных веществ без назначения врача.</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2.2.   Выявление потребителей наркотиков – получение и фактическое подтверждение информации о потреблении наркотиков.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2.3.   Мотивирование потребителей наркотиков – комплекс правовых и организационных мероприятий, направленных на создание дополнительных стимулов для больных наркоманией принимать решение о прекращении потребления наркотиков, лечении от наркомании и медицинской и (или) 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2.4.   </w:t>
      </w:r>
      <w:proofErr w:type="gramStart"/>
      <w:r>
        <w:rPr>
          <w:rFonts w:ascii="Arial" w:hAnsi="Arial" w:cs="Arial"/>
          <w:color w:val="666666"/>
          <w:sz w:val="18"/>
          <w:szCs w:val="18"/>
        </w:rPr>
        <w:t xml:space="preserve">Комплексная реабилитация и ресоциализация потребителей наркотиков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w:t>
      </w:r>
      <w:r>
        <w:rPr>
          <w:rFonts w:ascii="Arial" w:hAnsi="Arial" w:cs="Arial"/>
          <w:color w:val="666666"/>
          <w:sz w:val="18"/>
          <w:szCs w:val="18"/>
        </w:rPr>
        <w:lastRenderedPageBreak/>
        <w:t>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2.5.   Комплексная реабилитация потребителей наркотиков включает совокупность различных по форме, направлению и области применения видов реабилитации, в том числе медицинскую, </w:t>
      </w:r>
      <w:proofErr w:type="gramStart"/>
      <w:r>
        <w:rPr>
          <w:rFonts w:ascii="Arial" w:hAnsi="Arial" w:cs="Arial"/>
          <w:color w:val="666666"/>
          <w:sz w:val="18"/>
          <w:szCs w:val="18"/>
        </w:rPr>
        <w:t>медико-социальную</w:t>
      </w:r>
      <w:proofErr w:type="gramEnd"/>
      <w:r>
        <w:rPr>
          <w:rFonts w:ascii="Arial" w:hAnsi="Arial" w:cs="Arial"/>
          <w:color w:val="666666"/>
          <w:sz w:val="18"/>
          <w:szCs w:val="18"/>
        </w:rPr>
        <w:t>, социальную и психолого-педагогическую, а также ресоциализацию указанных лиц:</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медицинская реабилитация – составляющая комплексной реабилитации: комплекс мероприятий медицинского и психологического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навыков психологической устойчивости;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proofErr w:type="gramStart"/>
      <w:r>
        <w:rPr>
          <w:rFonts w:ascii="Arial" w:hAnsi="Arial" w:cs="Arial"/>
          <w:color w:val="666666"/>
          <w:sz w:val="18"/>
          <w:szCs w:val="18"/>
        </w:rPr>
        <w:t>-        медико-социальная реабилитация – составляющая комплексной реабилитации: мероприятия, направленные на помощь наркозависимым в достижении максимально возможной физической, психической и социальной полноценности, в связи с имеющимся наркологическим заболеванием;</w:t>
      </w:r>
      <w:proofErr w:type="gramEnd"/>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proofErr w:type="gramStart"/>
      <w:r>
        <w:rPr>
          <w:rFonts w:ascii="Arial" w:hAnsi="Arial" w:cs="Arial"/>
          <w:color w:val="666666"/>
          <w:sz w:val="18"/>
          <w:szCs w:val="18"/>
        </w:rPr>
        <w:t>-        социальная реабилитация – составляющая комплексной реабилитации: система социальных, психологических, педагогических и трудовых мер, направленных на восстановление физического, психического и духовного здоровья лиц, допускавших незаконное потребление наркотических средств или психотропных веществ, их личностного и социального статуса, а также способностей к полноценной интеграции в общество, внесению позитивного вклада в его социальное, экономическое и культурное развитие;</w:t>
      </w:r>
      <w:proofErr w:type="gramEnd"/>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психолого-педагогическая реабилитация – составляющая комплексной реабилитации: система психологических и педагогических мероприятий, направленных на формирование способов овладения знаниями, умениями и навыками, оказание психологической помощи, в том числе в части формирования адекватной самооценки, усвоения правил общественного поведения;</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proofErr w:type="gramStart"/>
      <w:r>
        <w:rPr>
          <w:rFonts w:ascii="Arial" w:hAnsi="Arial" w:cs="Arial"/>
          <w:color w:val="666666"/>
          <w:sz w:val="18"/>
          <w:szCs w:val="18"/>
        </w:rPr>
        <w:t>-        ресоциализация потребителей наркотиков – компонент комплексной реабилитации: система мер, направленных на восстановление лицами, прошедшими комплексную реабилитацию, утраченных социальных функций, семейных связей, содействие созданию оптимальной среды жизнедеятельности, в том числе, путем предоставления доступа к социально значимым услугам, привлечения их к полноценному участию в жизни общества на основе социально-позитивной профессиональной, общественной и досуговой деятельности.</w:t>
      </w:r>
      <w:proofErr w:type="gramEnd"/>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2.6.   </w:t>
      </w:r>
      <w:proofErr w:type="gramStart"/>
      <w:r>
        <w:rPr>
          <w:rFonts w:ascii="Arial" w:hAnsi="Arial" w:cs="Arial"/>
          <w:color w:val="666666"/>
          <w:sz w:val="18"/>
          <w:szCs w:val="18"/>
        </w:rPr>
        <w:t>Постреабилитационный социальный патронат – оказание содействия лицу, прошедшему курс комплексной реабилитации и ресоциализации, в составлении и реализации индивидуальной программы, направленной на полноценную социальную реинтеграцию, формирование устойчивых личностных и социальных связей, возвращение к полноценной жизни, включая систематическое наблюдение для своевременного выявления степени социальной адаптации, а также оказания, при необходимости, социальной, психологической и медицинской помощи.</w:t>
      </w:r>
      <w:proofErr w:type="gramEnd"/>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2.7.   Сертификат на комплексную реабилитацию и ресоциализацию – документ финансовой отчетности, позволяющий производить оплату по безналичному расчету услуг по комплексной реабилитации и ресоциализации, дающий потребителю наркотиков возможность выбора организации, предоставляющей данные услуги.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2.8.   Квалификационный отбор – проведение экспертной оценки соответствия организаций, предоставляющих услуги по комплексной реабилитации и ресоциализации потребителей наркотиков нормативным требованиям и установленным критериям оценки качества услуг по социальной реабилитации и ресоциализации потребителей наркотиков.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2.9.   Реестр организаций, включенных в региональный сегмент Национальной системы комплексной реабилитации и ресоциализации потребителей наркотических средств и психотропных веществ – перечень организаций всех форм собственности, предоставляющих услуги по комплексной реабилитации и ресоциализации потребителям наркотиков и прошедших квалификационный отбор.</w:t>
      </w:r>
    </w:p>
    <w:p w:rsidR="00696804" w:rsidRDefault="00696804" w:rsidP="00696804">
      <w:pPr>
        <w:pStyle w:val="a3"/>
        <w:shd w:val="clear" w:color="auto" w:fill="FFFFFF"/>
        <w:spacing w:before="0" w:beforeAutospacing="0" w:after="0" w:afterAutospacing="0"/>
        <w:jc w:val="center"/>
        <w:rPr>
          <w:rFonts w:ascii="Arial" w:hAnsi="Arial" w:cs="Arial"/>
          <w:color w:val="666666"/>
          <w:sz w:val="18"/>
          <w:szCs w:val="18"/>
        </w:rPr>
      </w:pPr>
      <w:r>
        <w:rPr>
          <w:rFonts w:ascii="Arial" w:hAnsi="Arial" w:cs="Arial"/>
          <w:color w:val="666666"/>
          <w:sz w:val="18"/>
          <w:szCs w:val="18"/>
        </w:rPr>
        <w:t>3.         </w:t>
      </w:r>
      <w:r>
        <w:rPr>
          <w:rFonts w:ascii="Arial" w:hAnsi="Arial" w:cs="Arial"/>
          <w:color w:val="666666"/>
          <w:sz w:val="18"/>
          <w:szCs w:val="18"/>
          <w:u w:val="single"/>
        </w:rPr>
        <w:t>Основные этапы межведомственного взаимодействия</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96804" w:rsidRDefault="00696804" w:rsidP="00696804">
      <w:pPr>
        <w:pStyle w:val="a3"/>
        <w:shd w:val="clear" w:color="auto" w:fill="FFFFFF"/>
        <w:spacing w:before="0" w:beforeAutospacing="0" w:after="0" w:afterAutospacing="0"/>
        <w:ind w:left="708"/>
        <w:rPr>
          <w:rFonts w:ascii="Arial" w:hAnsi="Arial" w:cs="Arial"/>
          <w:color w:val="666666"/>
          <w:sz w:val="18"/>
          <w:szCs w:val="18"/>
        </w:rPr>
      </w:pPr>
      <w:r>
        <w:rPr>
          <w:rFonts w:ascii="Arial" w:hAnsi="Arial" w:cs="Arial"/>
          <w:color w:val="666666"/>
          <w:sz w:val="18"/>
          <w:szCs w:val="18"/>
        </w:rPr>
        <w:t>3.1.   Выявление, мотивирование, направление потребителей наркотиков в наркологический кабинет ГБУЗ «Светлоярская ЦРБ».   </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3.2.   Медицинское лечение и </w:t>
      </w:r>
      <w:proofErr w:type="gramStart"/>
      <w:r>
        <w:rPr>
          <w:rFonts w:ascii="Arial" w:hAnsi="Arial" w:cs="Arial"/>
          <w:color w:val="666666"/>
          <w:sz w:val="18"/>
          <w:szCs w:val="18"/>
        </w:rPr>
        <w:t>медико-социальная</w:t>
      </w:r>
      <w:proofErr w:type="gramEnd"/>
      <w:r>
        <w:rPr>
          <w:rFonts w:ascii="Arial" w:hAnsi="Arial" w:cs="Arial"/>
          <w:color w:val="666666"/>
          <w:sz w:val="18"/>
          <w:szCs w:val="18"/>
        </w:rPr>
        <w:t xml:space="preserve"> реабилитация потребителей наркотиков.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3.3.   Социальная реабилитация, ресоциализация и трудовая реинтеграция потребителей наркотиков.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3.4.   Постреабилитационный социальный патронат.</w:t>
      </w:r>
    </w:p>
    <w:p w:rsidR="00696804" w:rsidRDefault="00696804" w:rsidP="00696804">
      <w:pPr>
        <w:pStyle w:val="a3"/>
        <w:shd w:val="clear" w:color="auto" w:fill="FFFFFF"/>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696804" w:rsidRDefault="00696804" w:rsidP="00696804">
      <w:pPr>
        <w:pStyle w:val="a3"/>
        <w:shd w:val="clear" w:color="auto" w:fill="FFFFFF"/>
        <w:spacing w:before="0" w:beforeAutospacing="0" w:after="0" w:afterAutospacing="0"/>
        <w:jc w:val="center"/>
        <w:rPr>
          <w:rFonts w:ascii="Arial" w:hAnsi="Arial" w:cs="Arial"/>
          <w:color w:val="666666"/>
          <w:sz w:val="18"/>
          <w:szCs w:val="18"/>
        </w:rPr>
      </w:pPr>
      <w:r>
        <w:rPr>
          <w:rFonts w:ascii="Arial" w:hAnsi="Arial" w:cs="Arial"/>
          <w:color w:val="666666"/>
          <w:sz w:val="18"/>
          <w:szCs w:val="18"/>
        </w:rPr>
        <w:t>4.         </w:t>
      </w:r>
      <w:r>
        <w:rPr>
          <w:rFonts w:ascii="Arial" w:hAnsi="Arial" w:cs="Arial"/>
          <w:color w:val="666666"/>
          <w:sz w:val="18"/>
          <w:szCs w:val="18"/>
          <w:u w:val="single"/>
        </w:rPr>
        <w:t>Основные мероприятия, проводимые субъектами районной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696804" w:rsidRDefault="00696804" w:rsidP="00696804">
      <w:pPr>
        <w:pStyle w:val="a3"/>
        <w:shd w:val="clear" w:color="auto" w:fill="FFFFFF"/>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4.1.   Антинаркотическая комиссия  Светлоярского муниципального района Волгоградской области: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осуществляет координацию деятельности участников районной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рассматривает на своих заседаниях результаты работы, и вырабатывает меры по совершенствованию районной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контролирует исполнение решений комиссии.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4.2.   Сотрудники отдела внутренних дел МВД  РФ по Светлоярскому району: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       осуществляют выявление потребителей наркотиков;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 xml:space="preserve">-        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и 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направляют выявленных потребителей в наркологический кабинет ГБУЗ «Светлоярская ЦРБ»;</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       на этапе предварительного расследования разъясняет порядок прохождения курсов лечения от наркотической зависимости лицам, больным наркоманией, предусмотренный статьей 72.1, частью 5 статьи 73 и статьёй 82.1 Уголовного кодекса Российской Федерации;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proofErr w:type="gramStart"/>
      <w:r>
        <w:rPr>
          <w:rFonts w:ascii="Arial" w:hAnsi="Arial" w:cs="Arial"/>
          <w:color w:val="666666"/>
          <w:sz w:val="18"/>
          <w:szCs w:val="18"/>
        </w:rPr>
        <w:t>-        при выявлении административных правонарушений, связанных с потреблением наркотических средств или психотропных веществ без назначения врача, разъясняют задержанным порядок прохождения диагностики, профилактических мероприятий, лечения от наркомании и (или) медицинской и (или) социальной реабилитации в медицинской организации и (или) учреждении социальной реабилитации;</w:t>
      </w:r>
      <w:proofErr w:type="gramEnd"/>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 случае отказа потребителя наркотиков от прохождения курса избавления от наркотической зависимости организуют с привлечением субъектов районной (городской) системы комплексной реабилитации и ресоциализации дальнейшую мотивационную работу.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4.3.   Сотрудники  3 отдела Оперативной службы УФСКН  России по Волгоградской области: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осуществляют выявление потребителей наркотиков;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и 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направляют выявленных потребителей в наркологический кабинет ГБУЗ «Светлоярская ЦРБ»;</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       на этапе предварительного расследования разъясняет порядок прохождения курсов лечения от наркотической зависимости лицам, больным наркоманией, предусмотренный частью 5 статьи 73, статьёй 82.1 Уголовного кодекса Российской Федерации;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proofErr w:type="gramStart"/>
      <w:r>
        <w:rPr>
          <w:rFonts w:ascii="Arial" w:hAnsi="Arial" w:cs="Arial"/>
          <w:color w:val="666666"/>
          <w:sz w:val="18"/>
          <w:szCs w:val="18"/>
        </w:rPr>
        <w:t>-        при выявлении административных правонарушений, связанных с потреблением наркотических средств или психотропных веществ без назначения врача, разъясняют задержанным порядок прохождения диагностики, профилактических мероприятий, лечения от наркомании и (или) медицинской и (или) социальной реабилитации в медицинской организации и (или) учреждении социальной реабилитации;</w:t>
      </w:r>
      <w:proofErr w:type="gramEnd"/>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proofErr w:type="gramStart"/>
      <w:r>
        <w:rPr>
          <w:rFonts w:ascii="Arial" w:hAnsi="Arial" w:cs="Arial"/>
          <w:color w:val="666666"/>
          <w:sz w:val="18"/>
          <w:szCs w:val="18"/>
        </w:rPr>
        <w:t>-        осуществляет в соответствии с постановлением Правительства Российской Федерации от 28.05.2014 № 484 контроль за исполнением лицом, признанным больным наркоманией либо потребляющим наркотические средства или психотропные вещества без назначения врача,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w:t>
      </w:r>
      <w:proofErr w:type="gramEnd"/>
      <w:r>
        <w:rPr>
          <w:rFonts w:ascii="Arial" w:hAnsi="Arial" w:cs="Arial"/>
          <w:color w:val="666666"/>
          <w:sz w:val="18"/>
          <w:szCs w:val="18"/>
        </w:rPr>
        <w:t xml:space="preserve"> без назначения врача в медицинской организации и (или) учреждении 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 случае отказа потребителя наркотиков от прохождения курса избавления от наркотической зависимости организуют с привлечением субъектов районной (городской) системы комплексной реабилитации и ресоциализации дальнейшую мотивационную работу.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4.4.   Специалисты наркологического кабинета  ГБУЗ «Светлоярская ЦРБ»:</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и 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 случае необходимости и после получения согласия осуществляют проверку информации об употреблении потребителями наркотиков (медицинское освидетельствование в соответствии с законодательством Российской Федерации);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ставят выявленных потребителей наркотиков на соответствующие учёты и осуществляют постоянное их сопровождение;</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определяют необходимость проведения, сроки и условия лечения 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реабилитации потребителей наркотиков;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осуществляют, в том числе по решениям судов диагностику, лечение от наркомании и (или) </w:t>
      </w:r>
      <w:proofErr w:type="gramStart"/>
      <w:r>
        <w:rPr>
          <w:rFonts w:ascii="Arial" w:hAnsi="Arial" w:cs="Arial"/>
          <w:color w:val="666666"/>
          <w:sz w:val="18"/>
          <w:szCs w:val="18"/>
        </w:rPr>
        <w:t>медико-социальную</w:t>
      </w:r>
      <w:proofErr w:type="gramEnd"/>
      <w:r>
        <w:rPr>
          <w:rFonts w:ascii="Arial" w:hAnsi="Arial" w:cs="Arial"/>
          <w:color w:val="666666"/>
          <w:sz w:val="18"/>
          <w:szCs w:val="18"/>
        </w:rPr>
        <w:t xml:space="preserve"> реабилитацию;</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мотивируют лиц, прошедших диагностику, лечение от наркотической зависимости и (или) </w:t>
      </w:r>
      <w:proofErr w:type="gramStart"/>
      <w:r>
        <w:rPr>
          <w:rFonts w:ascii="Arial" w:hAnsi="Arial" w:cs="Arial"/>
          <w:color w:val="666666"/>
          <w:sz w:val="18"/>
          <w:szCs w:val="18"/>
        </w:rPr>
        <w:t>медико-социальную</w:t>
      </w:r>
      <w:proofErr w:type="gramEnd"/>
      <w:r>
        <w:rPr>
          <w:rFonts w:ascii="Arial" w:hAnsi="Arial" w:cs="Arial"/>
          <w:color w:val="666666"/>
          <w:sz w:val="18"/>
          <w:szCs w:val="18"/>
        </w:rPr>
        <w:t xml:space="preserve"> реабилитацию на прохождение социальной реабилитации и ресоциализации;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доводят до потребителя наркотиков порядок прохождения диагностики, лечения,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и социальной реабилитации, а также ресоциализации;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проводят амбулаторный этап медицинской реабилитации потребителей наркотиков по месту их регистрации;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направляют </w:t>
      </w:r>
      <w:proofErr w:type="gramStart"/>
      <w:r>
        <w:rPr>
          <w:rFonts w:ascii="Arial" w:hAnsi="Arial" w:cs="Arial"/>
          <w:color w:val="666666"/>
          <w:sz w:val="18"/>
          <w:szCs w:val="18"/>
        </w:rPr>
        <w:t>наркозависимых</w:t>
      </w:r>
      <w:proofErr w:type="gramEnd"/>
      <w:r>
        <w:rPr>
          <w:rFonts w:ascii="Arial" w:hAnsi="Arial" w:cs="Arial"/>
          <w:color w:val="666666"/>
          <w:sz w:val="18"/>
          <w:szCs w:val="18"/>
        </w:rPr>
        <w:t xml:space="preserve"> в ГБУЗ "Волгоградский областной клинический наркологический диспансер" для прохождения медико-социальной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осуществляют формирование и направление в уполномоченный орган исполнительной власти Волгоградской области заявок на предоставление услуг по комплексной реабилитации и ресоциализации потребителей наркотических средств и психотропных веществ, в том числе с использованием сертификата;</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содействуют реабилитантам в выборе </w:t>
      </w:r>
      <w:proofErr w:type="gramStart"/>
      <w:r>
        <w:rPr>
          <w:rFonts w:ascii="Arial" w:hAnsi="Arial" w:cs="Arial"/>
          <w:color w:val="666666"/>
          <w:sz w:val="18"/>
          <w:szCs w:val="18"/>
        </w:rPr>
        <w:t>негосударственных</w:t>
      </w:r>
      <w:proofErr w:type="gramEnd"/>
      <w:r>
        <w:rPr>
          <w:rFonts w:ascii="Arial" w:hAnsi="Arial" w:cs="Arial"/>
          <w:color w:val="666666"/>
          <w:sz w:val="18"/>
          <w:szCs w:val="18"/>
        </w:rPr>
        <w:t xml:space="preserve"> реабилитационного центра из числа, внесенных в Реестр;</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осуществляют взаимодействие с филиалом ФКУ УИИ УФСИН России по Волгоградской области по реализации совместного приказа УФСИН России по Волгоградской области и министерства здравоохранения Волгоградской области от 28.02.2013 № 429/78 "Об утверждении инструкции о порядке взаимодействия филиалов ФКУ УИИ УФСИН России по Волгоградской области и государственных учреждений здравоохранения Волгоградской области";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proofErr w:type="gramStart"/>
      <w:r>
        <w:rPr>
          <w:rFonts w:ascii="Arial" w:hAnsi="Arial" w:cs="Arial"/>
          <w:color w:val="666666"/>
          <w:sz w:val="18"/>
          <w:szCs w:val="18"/>
        </w:rPr>
        <w:t xml:space="preserve">-          осуществляют взаимодействие с  3 отделом Оперативной службы УФСКН  России по Волгоградской области по реализации постановления Правительства Российской Федерации от 28.05.2014 № 484 "Об </w:t>
      </w:r>
      <w:r>
        <w:rPr>
          <w:rFonts w:ascii="Arial" w:hAnsi="Arial" w:cs="Arial"/>
          <w:color w:val="666666"/>
          <w:sz w:val="18"/>
          <w:szCs w:val="18"/>
        </w:rPr>
        <w:lastRenderedPageBreak/>
        <w:t>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w:t>
      </w:r>
      <w:proofErr w:type="gramEnd"/>
      <w:r>
        <w:rPr>
          <w:rFonts w:ascii="Arial" w:hAnsi="Arial" w:cs="Arial"/>
          <w:color w:val="666666"/>
          <w:sz w:val="18"/>
          <w:szCs w:val="18"/>
        </w:rPr>
        <w:t xml:space="preserve"> без назначения врача";</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 случае отказа потребителя наркотиков от прохождения курса избавления от наркотической зависимости организуют с привлечением субъектов районной системы комплексной реабилитации и ресоциализации дальнейшую мотивационную работу;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проводят иные мероприятия по постреабилитационному социальному патронату;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организуют участие лиц, освободившихся от наркотической зависимости, в терапевтических сообществах и группах взаимопомощи.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4.5.Специалисты  Центр социальной защиты населения по Светлоярскому            району»: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и 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разъясняют порядок консультационного приёма и после получения согласия направляют выявленных потребителей в наркологический кабинет ГБУЗ «Светлоярская ЦРБ»;</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       доводят до потребителя наркотиков порядок прохождения комплексной реабилитации и ресоциализации;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содействуют реабилитантам в выборе реабилитационного центра из числа, </w:t>
      </w:r>
      <w:proofErr w:type="gramStart"/>
      <w:r>
        <w:rPr>
          <w:rFonts w:ascii="Arial" w:hAnsi="Arial" w:cs="Arial"/>
          <w:color w:val="666666"/>
          <w:sz w:val="18"/>
          <w:szCs w:val="18"/>
        </w:rPr>
        <w:t>внесенных</w:t>
      </w:r>
      <w:proofErr w:type="gramEnd"/>
      <w:r>
        <w:rPr>
          <w:rFonts w:ascii="Arial" w:hAnsi="Arial" w:cs="Arial"/>
          <w:color w:val="666666"/>
          <w:sz w:val="18"/>
          <w:szCs w:val="18"/>
        </w:rPr>
        <w:t xml:space="preserve"> в Реестр;</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совместно с субъектами районной системы комплексной реабилитации и ресоциализации лиц потребляющих наркотические средства и психотропные вещества в немедицинских целях разрабатывают для потребителей наркотиков и членов их семей (созависимых) индивидуальные профилактические программы;</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совместно с субъектами районной системы комплексной реабилитации и ресоциализации лиц потребляющих наркотические средства и психотропные вещества в немедицинских целях проводят с созависимыми психологические тренинги, обучение навыкам оказания психологической поддержки потребителям наркотиков, в том числе, по формированию у реабилитантов мотивации к здоровому образу жизни, свободному от употребления психоактивных веществ.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во взаимодействии с медицинскими учреждениями, органами образования, службами занятости и другими субъектами районной  системы комплексной реабилитации и ресоциализации лиц потребляющих наркотические средства и психотропные вещества в немедицинских целях осуществляют постреабилитационный социальный патронат потребителей наркотиков на всех этапах комплексной реабилитации и ресоциализации, а также их семей (созависимых);</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 случае отказа потребителя наркотиков от прохождения курса избавления от наркотической зависимости организуют с привлечением субъектов районной  системы комплексной реабилитации и ресоциализации дальнейшую мотивационную работу;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проводят иные мероприятия по постреабилитационному социальному патронату лиц, отказавшихся от употребления наркотиков, а также их семей (созависимых), имеющих в своем составе таких лиц;</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организуют участие лиц, освободившихся от наркотической зависимости, в терапевтических сообществах и группах взаимопомощи.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4.6.      Специалисты отдела образования администрации  Светлоярского муниципального района Волгоградской области: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организуют проведение с потребителями наркотиков и их родителями профилактических мероприятий, в том числе направленных на мотивирование наркозависимых к прохождению курсов лечения от наркомании,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и 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 установленном порядке ставят выявленных потребителей наркотиков (учащихся образовательных организаций) на соответствующие учёты и осуществляют проведение с ними профилактической работы;</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разъясняют порядок консультационного приёма и после получения согласия направляют выявленных потребителей в наркологический кабинет ГБУЗ «Светлоярская ЦРБ»;</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       организуют проведение мероприятий по психолого-педагогической реабилитации несовершеннолетних потребителей наркотиков, учащихся образовательных организаций, в том числе через центры психолого-педагогической коррекции и реабилитации, рассчитанные на предоставление возможности получения среднего, среднего специального, высшего и дополнительного образования;</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содействует профессиональной подготовке и повышению квалификации лиц, отказавшихся от немедицинского потребления наркотиков, на этапах комплексной реабилитации и ресоциализации;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 случае отказа потребителя наркотиков от прохождения курса избавления от наркотической зависимости организуют с привлечением субъектов районной  системы комплексной реабилитации и ресоциализации дальнейшую мотивационную работу.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организует межведомственное взаимодействие с другими субъектами районной  системы комплексной реабилитации и ресоциализации лиц потребляющих наркотические средства и психотропные вещества в немедицинских целях на стадии выявления потребителей наркотиков;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совместно со специалистами отдела по делам молодежи, культуре, спорту и туризму администрации  Светлоярского муниципального района   Волгоградской области организует формирование здорового образа жизни и ответственного отношения к себе;</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проводит иные мероприятия по постреабилитационному социальному патронату;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организуют участие лиц, освободившихся от наркотической зависимости, в терапевтических сообществах и группах взаимопомощи.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4.7.      Специалисты отдела  делам молодежи, культуре, спорту и туризму администрации  Светлоярского муниципального района Волгоградской области: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 xml:space="preserve">-        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и 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разъясняют порядок консультационного приёма и после получения согласия направляют выявленных потребителей в наркологический кабинет ГБУЗ «Светлоярская ЦРБ»;</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       организуют межведомственное взаимодействие с другими субъектами районной  системы комплексной реабилитации и ресоциализации лиц потребляющих наркотические средства и психотропные вещества в немедицинских целях на стадии выявления потребителей наркотиков;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совместно со специалистами отдела образования администрации  Светлоярского муниципального района Волгоградской области организует  </w:t>
      </w:r>
    </w:p>
    <w:p w:rsidR="00696804" w:rsidRDefault="00696804" w:rsidP="00696804">
      <w:pPr>
        <w:pStyle w:val="a3"/>
        <w:shd w:val="clear" w:color="auto" w:fill="FFFFFF"/>
        <w:spacing w:before="0" w:beforeAutospacing="0" w:after="0" w:afterAutospacing="0"/>
        <w:ind w:left="708"/>
        <w:rPr>
          <w:rFonts w:ascii="Arial" w:hAnsi="Arial" w:cs="Arial"/>
          <w:color w:val="666666"/>
          <w:sz w:val="18"/>
          <w:szCs w:val="18"/>
        </w:rPr>
      </w:pPr>
      <w:r>
        <w:rPr>
          <w:rFonts w:ascii="Arial" w:hAnsi="Arial" w:cs="Arial"/>
          <w:color w:val="666666"/>
          <w:sz w:val="18"/>
          <w:szCs w:val="18"/>
        </w:rPr>
        <w:t>-   формирование здорового образа жизни и ответственного отношения к себе;</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 случае отказа потребителя наркотиков от прохождения курса избавления от наркотической зависимости организуют с привлечением субъектов районной  системы комплексной реабилитации и ресоциализации дальнейшую мотивационную работу;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проводит иные мероприятия по постреабилитационному социальному патронату;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организуют участие лиц, освободившихся от наркотической зависимости, в терапевтических сообществах и группах взаимопомощи.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4.8.   Комиссия по делам несовершеннолетних и защите их прав администрации Светлоярского муниципального района Волгоградской области: </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проводит с потребителями наркотиков профилактические мероприятия, в том числе направленные на мотивирование их к прохождению курсов лечения от наркомании,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и 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 установленном порядке ставит выявленных потребителей наркотиков на соответствующие учёты и осуществляет проведение с ними профилактической работы;</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разъясняют порядок консультационного приёма и после получения согласия направляют выявленных потребителей в наркологический кабинет ГБУЗ «Светлоярская ЦРБ»;</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       в случае отказа потребителя наркотиков от прохождения курса избавления от наркотической зависимости организует с привлечением субъектов районной  системы комплексной реабилитации и ресоциализации дальнейшую мотивационную работу;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организуют участие лиц, освободившихся от наркотической зависимости, в терапевтических сообществах и группах взаимопомощи.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4.9.   Общественные организации, объединения, волонтерские отряды:</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и 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в случае отказа потребителя наркотиков от прохождения курса избавления от наркотической зависимости организуют с привлечением субъектов районной  системы комплексной реабилитации и ресоциализации дальнейшую мотивационную работу;</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организуют участие лиц, освободившихся от наркотической зависимости, в терапевтических сообществах и группах взаимопомощи.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4.10. Сотрудники филиала по Светлоярскому району ФКУ УИИ УФСИН России по Волгоградской области: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направляют по решению суда в соответствии со статьей 72.1, частью 5 статьи 73, статьёй 82.1 Уголовного кодекса Российской Федерации в учреждения здравоохранения Волгоградской области, осужденных лиц для прохождения медицинских курсов лечения 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реабилитации от наркотической зависимости;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осуществляют контроль за прохождением осужденными медицинских курсов лечения 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реабилитации от наркотической зависимости;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осуществляют взаимодействие со специалистами наркологического кабинета  ГБУЗ «Светлоярская ЦРБ» по реализации совместного приказа УФСИН России по Волгоградской области и министерства здравоохранения Волгоградской области от 28.02.2013 № 429/78 "Об утверждении инструкции о порядке взаимодействия филиалов ФКУ УИИ УФСИН России по Волгоградской области и государственных учреждений здравоохранения Волгоградской области";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осуществляет иные мероприятия совместно со специалистами наркологического кабинета ГБУЗ «Светлоярская ЦРБ», предусмотренные действующим законодательством.</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4.11. Религиозные организации: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при обращении потребителей наркотиков проводят с ними профилактические беседы, в том числе, направленные на их мотивирование прохождения курсов лечения от наркомании, медицинской, социальной и духовной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осуществляет мероприятия, направленные на проведение духовно-нравственной реабилитации потребителей наркотиков;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организуют участие лиц, освободившихся от наркотической зависимости, в терапевтических сообществах и группах взаимопомощи.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4.12. Специалисты ГКУ «Светлоярский центр  занятости населения центр занятости  населения»:   </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           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и 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разъясняют порядок консультационного приёма и после получения согласия направляют выявленных потребителей в наркологический кабинет ГБУЗ «Светлоярская ЦРБ;</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       осуществляют мероприятия по трудовой занятости реабилитантов, посредством реализации соответствующих программ;</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          осуществляют межведомственное взаимодействие с субъектами районной  системы комплексной реабилитации и ресоциализации лиц потребляющих наркотические средства и психотропные вещества в немедицинских целях, в том числе, касающегося содействия трудовой занятости потребителей наркотиков, прошедших курсы лечения и реабилитации от наркотической зависимости;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принимают меры по реализации Закона Волгоградской области от 06.07.2011 № 2070-ОД "О квотировании рабочих мест для отдельных категорий молодежи в Волгоградской области", в части трудоустройства несовершеннолетних граждан в возрасте от 16 до 18 лет из числа прошедших курс лечения и реабилитации от наркомании;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содействуют профессиональной подготовке и повышению квалификации лиц, отказавшихся от немедицинского потребления наркотиков, на этапах комплексной реабилитации и ресоциализации.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4.13. Общественные организации (негосударственные реабилитационные центры):</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w:t>
      </w:r>
      <w:proofErr w:type="gramStart"/>
      <w:r>
        <w:rPr>
          <w:rFonts w:ascii="Arial" w:hAnsi="Arial" w:cs="Arial"/>
          <w:color w:val="666666"/>
          <w:sz w:val="18"/>
          <w:szCs w:val="18"/>
        </w:rPr>
        <w:t>медико-социальной</w:t>
      </w:r>
      <w:proofErr w:type="gramEnd"/>
      <w:r>
        <w:rPr>
          <w:rFonts w:ascii="Arial" w:hAnsi="Arial" w:cs="Arial"/>
          <w:color w:val="666666"/>
          <w:sz w:val="18"/>
          <w:szCs w:val="18"/>
        </w:rPr>
        <w:t xml:space="preserve"> и социальной реабилитации;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осуществляют в соответствии с действующим законодательством реабилитацию и ресоциализацию лиц, допускающих немедицинское потребление наркотических средств и психотропных веществ;</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организуют участие лиц, освободившихся от наркотической зависимости, в терапевтических сообществах и группах взаимопомощи.</w:t>
      </w:r>
    </w:p>
    <w:p w:rsidR="00696804" w:rsidRDefault="00696804" w:rsidP="00696804">
      <w:pPr>
        <w:pStyle w:val="a3"/>
        <w:shd w:val="clear" w:color="auto" w:fill="FFFFFF"/>
        <w:spacing w:before="0" w:beforeAutospacing="0" w:after="0" w:afterAutospacing="0"/>
        <w:rPr>
          <w:rFonts w:ascii="Arial" w:hAnsi="Arial" w:cs="Arial"/>
          <w:color w:val="666666"/>
          <w:sz w:val="18"/>
          <w:szCs w:val="18"/>
        </w:rPr>
      </w:pPr>
      <w:r>
        <w:rPr>
          <w:rFonts w:ascii="Arial" w:hAnsi="Arial" w:cs="Arial"/>
          <w:color w:val="666666"/>
          <w:sz w:val="18"/>
          <w:szCs w:val="18"/>
        </w:rPr>
        <w:t xml:space="preserve">Регламент межведомственного взаимодействия субъектов районной   системы комплексной реабилитации и ресоциализации </w:t>
      </w:r>
      <w:proofErr w:type="gramStart"/>
      <w:r>
        <w:rPr>
          <w:rFonts w:ascii="Arial" w:hAnsi="Arial" w:cs="Arial"/>
          <w:color w:val="666666"/>
          <w:sz w:val="18"/>
          <w:szCs w:val="18"/>
        </w:rPr>
        <w:t>лиц, потребляющих наркотические средства и психотропные вещества в немедицинских целях согласован</w:t>
      </w:r>
      <w:proofErr w:type="gramEnd"/>
      <w:r>
        <w:rPr>
          <w:rFonts w:ascii="Arial" w:hAnsi="Arial" w:cs="Arial"/>
          <w:color w:val="666666"/>
          <w:sz w:val="18"/>
          <w:szCs w:val="18"/>
        </w:rPr>
        <w:t xml:space="preserve"> с членами антинаркотической комиссии Светлоярского муниципального района Волгоградской области</w:t>
      </w:r>
    </w:p>
    <w:p w:rsidR="009A6050" w:rsidRDefault="009A6050">
      <w:bookmarkStart w:id="0" w:name="_GoBack"/>
      <w:bookmarkEnd w:id="0"/>
    </w:p>
    <w:sectPr w:rsidR="009A6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B3"/>
    <w:rsid w:val="004162B3"/>
    <w:rsid w:val="00696804"/>
    <w:rsid w:val="009A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8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4268</Words>
  <Characters>24330</Characters>
  <Application>Microsoft Office Word</Application>
  <DocSecurity>0</DocSecurity>
  <Lines>202</Lines>
  <Paragraphs>57</Paragraphs>
  <ScaleCrop>false</ScaleCrop>
  <Company/>
  <LinksUpToDate>false</LinksUpToDate>
  <CharactersWithSpaces>28541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seurt</dc:creator>
  <cp:keywords/>
  <dc:description/>
  <cp:lastModifiedBy>seurt</cp:lastModifiedBy>
  <cp:revision>2</cp:revision>
  <dcterms:created xsi:type="dcterms:W3CDTF">2018-04-03T13:00:00Z</dcterms:created>
  <dcterms:modified xsi:type="dcterms:W3CDTF">2018-04-03T13:01:00Z</dcterms:modified>
</cp:coreProperties>
</file>